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14:paraId="401B14C8" w14:textId="77777777" w:rsidR="00F44040" w:rsidRPr="00F44040" w:rsidRDefault="00F44040" w:rsidP="00F44040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 xml:space="preserve">««Соттан тыс банкроттық рәсімін қолдану» мемлекеттік қызметін көрсету қағидаларын және нысандарын бекіту туралы» Қазақстан Республикасы Премьер-Министрінің орынбасары – Қаржы министрінің 2023 жылғы </w:t>
      </w:r>
      <w:r w:rsidRPr="00F44040">
        <w:rPr>
          <w:rFonts w:ascii="Times New Roman" w:hAnsi="Times New Roman"/>
          <w:b/>
          <w:sz w:val="28"/>
          <w:szCs w:val="28"/>
          <w:lang w:val="kk-KZ"/>
        </w:rPr>
        <w:br/>
        <w:t>28 ақпандағы № 218 бұйрығына өзгерістер енгізу туралы»</w:t>
      </w:r>
    </w:p>
    <w:p w14:paraId="66116008" w14:textId="7BF2C7E8" w:rsidR="003C15EB" w:rsidRPr="00F44040" w:rsidRDefault="00F44040" w:rsidP="00F44040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>Қазақстан Республи</w:t>
      </w:r>
      <w:r w:rsidR="008913C4">
        <w:rPr>
          <w:rFonts w:ascii="Times New Roman" w:hAnsi="Times New Roman"/>
          <w:b/>
          <w:sz w:val="28"/>
          <w:szCs w:val="28"/>
          <w:lang w:val="kk-KZ"/>
        </w:rPr>
        <w:t>касының Қаржы министрінің бұйрығына</w:t>
      </w:r>
      <w:r w:rsidRPr="00F4404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01D09C46" w14:textId="484D0107" w:rsidR="000E167E" w:rsidRDefault="00F44040" w:rsidP="00F44040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F44040">
        <w:rPr>
          <w:rFonts w:ascii="Times New Roman" w:eastAsiaTheme="minorHAnsi" w:hAnsi="Times New Roman"/>
          <w:b/>
          <w:sz w:val="28"/>
          <w:szCs w:val="28"/>
          <w:lang w:val="kk-KZ"/>
        </w:rPr>
        <w:t>БАҒАЛАУ</w:t>
      </w:r>
    </w:p>
    <w:p w14:paraId="62708619" w14:textId="116E2CFC" w:rsidR="00572C7C" w:rsidRDefault="00572C7C" w:rsidP="00F44040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14:paraId="4AC07545" w14:textId="77777777" w:rsidR="00572C7C" w:rsidRDefault="00572C7C" w:rsidP="00F44040">
      <w:pPr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14:paraId="0D1E743C" w14:textId="0F31F23F" w:rsidR="00E33330" w:rsidRPr="00F44040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F44040">
        <w:rPr>
          <w:rFonts w:ascii="Times New Roman" w:hAnsi="Times New Roman"/>
          <w:b/>
          <w:sz w:val="28"/>
          <w:szCs w:val="28"/>
          <w:lang w:val="kk-KZ"/>
        </w:rPr>
        <w:tab/>
      </w:r>
      <w:r w:rsidR="0056511F" w:rsidRPr="00FD6A55">
        <w:rPr>
          <w:rFonts w:ascii="Times New Roman" w:hAnsi="Times New Roman"/>
          <w:b/>
          <w:sz w:val="28"/>
          <w:szCs w:val="28"/>
          <w:lang w:val="kk-KZ"/>
        </w:rPr>
        <w:t>Қоғамдық-саяси салдарын бағалау:</w:t>
      </w:r>
    </w:p>
    <w:p w14:paraId="0691FEA7" w14:textId="1A324D8C" w:rsidR="00572C7C" w:rsidRPr="00572C7C" w:rsidRDefault="00572C7C" w:rsidP="009D638F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72C7C"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«Қазақстан Республикасы азаматтарының төлем қабілеттілігін қалпына келтіру және банкроттығы туралы» Қазақстан Республикасы Заңының 1-бабы 11) тармақшасының бірінші бөлігіне, 17-бабының 1-тармағына және 19-бабының 1-тармағына өзгерістер енгізуге бағытталған.</w:t>
      </w:r>
      <w:r w:rsidRPr="00572C7C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</w:t>
      </w:r>
      <w:r w:rsidRPr="00572C7C">
        <w:rPr>
          <w:rFonts w:ascii="Times New Roman" w:eastAsia="Times New Roman" w:hAnsi="Times New Roman"/>
          <w:sz w:val="28"/>
          <w:szCs w:val="28"/>
          <w:lang w:val="kk-KZ" w:eastAsia="ru-RU"/>
        </w:rPr>
        <w:t>Аталған өзгерістер ломбардтармен жасалған қарыз шарттары бойынша міндеттемелерді алып тастауды және берешегі 1 600 айлық есептік көрсеткішке (бұдан әрі – АЕК) дейін, өтеу мерзімі 5 (бес) жылдан асқан борышкерлер үшін соттан тыс банкроттық рәсімін жүргізуді жеңілдетуді көздейді.</w:t>
      </w:r>
    </w:p>
    <w:p w14:paraId="66E73211" w14:textId="45530ACA" w:rsidR="009D638F" w:rsidRPr="00F44040" w:rsidRDefault="009D638F" w:rsidP="009D638F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F44040">
        <w:rPr>
          <w:rFonts w:ascii="Times New Roman" w:hAnsi="Times New Roman"/>
          <w:b/>
          <w:sz w:val="28"/>
          <w:szCs w:val="28"/>
          <w:lang w:val="kk-KZ"/>
        </w:rPr>
        <w:tab/>
      </w:r>
      <w:r w:rsidR="0056511F" w:rsidRPr="00FD6A55">
        <w:rPr>
          <w:rFonts w:ascii="Times New Roman" w:hAnsi="Times New Roman"/>
          <w:b/>
          <w:sz w:val="28"/>
          <w:szCs w:val="28"/>
          <w:lang w:val="kk-KZ"/>
        </w:rPr>
        <w:t>Құқықтық салдарын бағалау:</w:t>
      </w:r>
    </w:p>
    <w:p w14:paraId="01957C73" w14:textId="77777777" w:rsidR="0056511F" w:rsidRPr="00F44040" w:rsidRDefault="0056511F" w:rsidP="0056511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44040">
        <w:rPr>
          <w:rFonts w:ascii="Times New Roman" w:hAnsi="Times New Roman"/>
          <w:sz w:val="28"/>
          <w:szCs w:val="28"/>
          <w:lang w:val="kk-KZ"/>
        </w:rPr>
        <w:t>Бұйрық жобасын қабылдау қоғамда әлеуметтік шиеленіс немесе наразылық тудырмайды. Бұл азаматтар тарапынан оң қабылдануы мүмкін.</w:t>
      </w:r>
    </w:p>
    <w:p w14:paraId="03A9AA93" w14:textId="14C4DFE3" w:rsidR="009D638F" w:rsidRPr="00F44040" w:rsidRDefault="009D638F" w:rsidP="009D638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F44040">
        <w:rPr>
          <w:rFonts w:ascii="Times New Roman" w:hAnsi="Times New Roman"/>
          <w:b/>
          <w:sz w:val="28"/>
          <w:szCs w:val="28"/>
          <w:lang w:val="kk-KZ"/>
        </w:rPr>
        <w:tab/>
      </w:r>
      <w:r w:rsidR="0056511F" w:rsidRPr="00FD6A55">
        <w:rPr>
          <w:rFonts w:ascii="Times New Roman" w:hAnsi="Times New Roman"/>
          <w:b/>
          <w:sz w:val="28"/>
          <w:szCs w:val="28"/>
          <w:lang w:val="kk-KZ"/>
        </w:rPr>
        <w:t>Ақпараттық салдарын бағалау:</w:t>
      </w:r>
    </w:p>
    <w:p w14:paraId="4F0EA845" w14:textId="0FAB56A1" w:rsidR="00572C7C" w:rsidRPr="00572C7C" w:rsidRDefault="00572C7C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72C7C">
        <w:rPr>
          <w:rFonts w:ascii="Times New Roman" w:hAnsi="Times New Roman"/>
          <w:sz w:val="28"/>
          <w:szCs w:val="28"/>
          <w:lang w:val="kk-KZ"/>
        </w:rPr>
        <w:t>Бұйрық жобасының ақпараттық салдары орташа деп бағаланады, өйткені Жоба ломбардтармен жасалған қарыз шарттары бойынша міндеттемелерді соттан тыс банкроттық рәсімінен алып тастауды, сондай-ақ соттан тыс банкроттық рәсімін жүргізу мерзімін 6 (алты) айдан 1 (бір) айға дейін қысқартуды регламенттейді. Бұл 1 600 АЕК-ке дейін берешегі бар, төлем мерзімі 5 (бес) жылдан асқан борышкерлер үшін рәсімнің өту мерзімін қысқартуға мүмкіндік береді және оларды қаржылық жүктемеден уақтылы босатуға ық</w:t>
      </w:r>
      <w:r>
        <w:rPr>
          <w:rFonts w:ascii="Times New Roman" w:hAnsi="Times New Roman"/>
          <w:sz w:val="28"/>
          <w:szCs w:val="28"/>
          <w:lang w:val="kk-KZ"/>
        </w:rPr>
        <w:t>пал етеді.</w:t>
      </w:r>
      <w:r w:rsidRPr="00572C7C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ab/>
      </w:r>
      <w:r w:rsidRPr="00572C7C">
        <w:rPr>
          <w:rFonts w:ascii="Times New Roman" w:hAnsi="Times New Roman"/>
          <w:sz w:val="28"/>
          <w:szCs w:val="28"/>
          <w:lang w:val="kk-KZ"/>
        </w:rPr>
        <w:t>Сонымен қатар, түсіндіру жұмыстарын жүргізу шеңберінде қажет болған жағдайда аталған тақырып бойынша баспасөз релизі ұсынылатын болады.</w:t>
      </w:r>
    </w:p>
    <w:p w14:paraId="3FD04E07" w14:textId="289142D3" w:rsidR="000E167E" w:rsidRPr="00F44040" w:rsidRDefault="009D638F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44040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F44040">
        <w:rPr>
          <w:rFonts w:ascii="Times New Roman" w:hAnsi="Times New Roman"/>
          <w:b/>
          <w:sz w:val="28"/>
          <w:szCs w:val="28"/>
          <w:lang w:val="kk-KZ"/>
        </w:rPr>
        <w:tab/>
      </w:r>
      <w:r w:rsidR="0056511F" w:rsidRPr="00FD6A55">
        <w:rPr>
          <w:rFonts w:ascii="Times New Roman" w:hAnsi="Times New Roman"/>
          <w:b/>
          <w:sz w:val="28"/>
          <w:szCs w:val="28"/>
          <w:lang w:val="kk-KZ"/>
        </w:rPr>
        <w:t>Өзге де салдарын бағалау:</w:t>
      </w:r>
    </w:p>
    <w:p w14:paraId="342CAEF0" w14:textId="77777777" w:rsidR="0056511F" w:rsidRPr="00F44040" w:rsidRDefault="0056511F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44040">
        <w:rPr>
          <w:rFonts w:ascii="Times New Roman" w:hAnsi="Times New Roman"/>
          <w:sz w:val="28"/>
          <w:szCs w:val="28"/>
          <w:lang w:val="kk-KZ"/>
        </w:rPr>
        <w:t>Жоба қаржылық қиындықтарды бастан кешіп жүрген борышкерлерді ынталандыруға бағытталған.</w:t>
      </w:r>
    </w:p>
    <w:p w14:paraId="584B1988" w14:textId="26547737" w:rsidR="00572C7C" w:rsidRPr="00572C7C" w:rsidRDefault="00572C7C" w:rsidP="00572C7C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572C7C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Маңызды жайт — енді соттан тыс банкроттық рәсімін жүргізу мерзімі 1 600 АЕК-ке дейін берешегі бар, төлем мерзімі 5 (бес) жылдан асқан борышкерлер үшін 6 (алты) айдан 1 (бір) айға дейін қысқартылады.</w:t>
      </w:r>
    </w:p>
    <w:p w14:paraId="02C35ECA" w14:textId="77777777" w:rsidR="00572C7C" w:rsidRDefault="00572C7C" w:rsidP="0056511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D6F37DF" w14:textId="77777777" w:rsidR="00572C7C" w:rsidRDefault="0056511F" w:rsidP="00572C7C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6511F">
        <w:rPr>
          <w:rFonts w:ascii="Times New Roman" w:hAnsi="Times New Roman"/>
          <w:b/>
          <w:sz w:val="28"/>
          <w:szCs w:val="28"/>
          <w:lang w:val="kk-KZ"/>
        </w:rPr>
        <w:t>Қазақстан</w:t>
      </w:r>
      <w:r w:rsidR="00572C7C">
        <w:rPr>
          <w:rFonts w:ascii="Times New Roman" w:hAnsi="Times New Roman"/>
          <w:b/>
          <w:sz w:val="28"/>
          <w:szCs w:val="28"/>
          <w:lang w:val="kk-KZ"/>
        </w:rPr>
        <w:t xml:space="preserve"> Республикасының</w:t>
      </w:r>
    </w:p>
    <w:p w14:paraId="28ACAB5E" w14:textId="2AA75B00" w:rsidR="00B60779" w:rsidRPr="000E167E" w:rsidRDefault="0056511F" w:rsidP="00572C7C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6511F">
        <w:rPr>
          <w:rFonts w:ascii="Times New Roman" w:hAnsi="Times New Roman"/>
          <w:b/>
          <w:sz w:val="28"/>
          <w:szCs w:val="28"/>
          <w:lang w:val="kk-KZ"/>
        </w:rPr>
        <w:t xml:space="preserve">Қаржы министрі </w:t>
      </w:r>
      <w:r w:rsidRPr="0056511F">
        <w:rPr>
          <w:rFonts w:ascii="Times New Roman" w:hAnsi="Times New Roman"/>
          <w:b/>
          <w:sz w:val="28"/>
          <w:szCs w:val="28"/>
          <w:lang w:val="kk-KZ"/>
        </w:rPr>
        <w:tab/>
      </w:r>
      <w:r w:rsidRPr="0056511F">
        <w:rPr>
          <w:rFonts w:ascii="Times New Roman" w:hAnsi="Times New Roman"/>
          <w:b/>
          <w:sz w:val="28"/>
          <w:szCs w:val="28"/>
          <w:lang w:val="kk-KZ"/>
        </w:rPr>
        <w:tab/>
      </w:r>
      <w:r w:rsidRPr="0056511F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 </w:t>
      </w:r>
      <w:r w:rsidR="00572C7C">
        <w:rPr>
          <w:rFonts w:ascii="Times New Roman" w:hAnsi="Times New Roman"/>
          <w:b/>
          <w:sz w:val="28"/>
          <w:szCs w:val="28"/>
          <w:lang w:val="kk-KZ"/>
        </w:rPr>
        <w:tab/>
        <w:t xml:space="preserve">      </w:t>
      </w:r>
      <w:bookmarkStart w:id="0" w:name="_GoBack"/>
      <w:bookmarkEnd w:id="0"/>
      <w:r w:rsidRPr="0056511F">
        <w:rPr>
          <w:rFonts w:ascii="Times New Roman" w:hAnsi="Times New Roman"/>
          <w:b/>
          <w:sz w:val="28"/>
          <w:szCs w:val="28"/>
          <w:lang w:val="kk-KZ"/>
        </w:rPr>
        <w:t xml:space="preserve"> М. Такиев</w:t>
      </w:r>
    </w:p>
    <w:sectPr w:rsidR="00B60779" w:rsidRPr="000E167E" w:rsidSect="00F4404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6FA42" w14:textId="77777777" w:rsidR="00B4017B" w:rsidRDefault="00B4017B" w:rsidP="003F54A7">
      <w:r>
        <w:separator/>
      </w:r>
    </w:p>
  </w:endnote>
  <w:endnote w:type="continuationSeparator" w:id="0">
    <w:p w14:paraId="47A5B432" w14:textId="77777777" w:rsidR="00B4017B" w:rsidRDefault="00B4017B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CE004" w14:textId="77777777" w:rsidR="00B4017B" w:rsidRDefault="00B4017B" w:rsidP="003F54A7">
      <w:r>
        <w:separator/>
      </w:r>
    </w:p>
  </w:footnote>
  <w:footnote w:type="continuationSeparator" w:id="0">
    <w:p w14:paraId="7EEA305D" w14:textId="77777777" w:rsidR="00B4017B" w:rsidRDefault="00B4017B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4D4DB07" w14:textId="3FA9AAEA" w:rsidR="003F54A7" w:rsidRPr="000C06E0" w:rsidRDefault="00AD2A1C" w:rsidP="00AD2A1C">
        <w:pPr>
          <w:pStyle w:val="ae"/>
          <w:tabs>
            <w:tab w:val="left" w:pos="900"/>
            <w:tab w:val="center" w:pos="4818"/>
          </w:tabs>
          <w:rPr>
            <w:rFonts w:ascii="Times New Roman" w:hAnsi="Times New Roman"/>
            <w:sz w:val="28"/>
            <w:szCs w:val="28"/>
          </w:rPr>
        </w:pP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begin"/>
        </w:r>
        <w:r w:rsidR="003F54A7" w:rsidRPr="000C06E0">
          <w:rPr>
            <w:rFonts w:ascii="Times New Roman" w:hAnsi="Times New Roman"/>
            <w:sz w:val="28"/>
            <w:szCs w:val="28"/>
          </w:rPr>
          <w:instrText>PAGE   \* MERGEFORMAT</w:instrText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separate"/>
        </w:r>
        <w:r w:rsidR="00572C7C">
          <w:rPr>
            <w:rFonts w:ascii="Times New Roman" w:hAnsi="Times New Roman"/>
            <w:noProof/>
            <w:sz w:val="28"/>
            <w:szCs w:val="28"/>
          </w:rPr>
          <w:t>2</w:t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00E9"/>
    <w:rsid w:val="00004C7E"/>
    <w:rsid w:val="00006795"/>
    <w:rsid w:val="00015BDA"/>
    <w:rsid w:val="000272D4"/>
    <w:rsid w:val="00033E8B"/>
    <w:rsid w:val="00035601"/>
    <w:rsid w:val="00037C6F"/>
    <w:rsid w:val="00070739"/>
    <w:rsid w:val="00083394"/>
    <w:rsid w:val="000839E3"/>
    <w:rsid w:val="000A36B7"/>
    <w:rsid w:val="000A6811"/>
    <w:rsid w:val="000B1716"/>
    <w:rsid w:val="000B543D"/>
    <w:rsid w:val="000C06E0"/>
    <w:rsid w:val="000C63FA"/>
    <w:rsid w:val="000D5F07"/>
    <w:rsid w:val="000E167E"/>
    <w:rsid w:val="001102D7"/>
    <w:rsid w:val="00111C5E"/>
    <w:rsid w:val="001264C0"/>
    <w:rsid w:val="00127B04"/>
    <w:rsid w:val="00136FCA"/>
    <w:rsid w:val="001409A8"/>
    <w:rsid w:val="00153EE3"/>
    <w:rsid w:val="00162F85"/>
    <w:rsid w:val="001749AC"/>
    <w:rsid w:val="00174C67"/>
    <w:rsid w:val="0017625B"/>
    <w:rsid w:val="00183F13"/>
    <w:rsid w:val="001A57D5"/>
    <w:rsid w:val="001C3584"/>
    <w:rsid w:val="001C472E"/>
    <w:rsid w:val="001D7410"/>
    <w:rsid w:val="001E17CE"/>
    <w:rsid w:val="00236A65"/>
    <w:rsid w:val="00236D88"/>
    <w:rsid w:val="00276648"/>
    <w:rsid w:val="00286446"/>
    <w:rsid w:val="00297541"/>
    <w:rsid w:val="002A2813"/>
    <w:rsid w:val="002E645F"/>
    <w:rsid w:val="002F3B72"/>
    <w:rsid w:val="00305384"/>
    <w:rsid w:val="00312D8A"/>
    <w:rsid w:val="00323639"/>
    <w:rsid w:val="00324299"/>
    <w:rsid w:val="0033077C"/>
    <w:rsid w:val="00330A3C"/>
    <w:rsid w:val="0033658A"/>
    <w:rsid w:val="003736DC"/>
    <w:rsid w:val="00375AFB"/>
    <w:rsid w:val="003820FD"/>
    <w:rsid w:val="003939A3"/>
    <w:rsid w:val="0039672B"/>
    <w:rsid w:val="003B1095"/>
    <w:rsid w:val="003C15EB"/>
    <w:rsid w:val="003C2194"/>
    <w:rsid w:val="003D04A1"/>
    <w:rsid w:val="003D18E6"/>
    <w:rsid w:val="003D5ED8"/>
    <w:rsid w:val="003F54A7"/>
    <w:rsid w:val="00425542"/>
    <w:rsid w:val="0042675C"/>
    <w:rsid w:val="00440A69"/>
    <w:rsid w:val="00442C9E"/>
    <w:rsid w:val="00477D28"/>
    <w:rsid w:val="004851B3"/>
    <w:rsid w:val="004853F2"/>
    <w:rsid w:val="004949E4"/>
    <w:rsid w:val="00495B0E"/>
    <w:rsid w:val="004C7EE9"/>
    <w:rsid w:val="00501846"/>
    <w:rsid w:val="0050536F"/>
    <w:rsid w:val="00507E61"/>
    <w:rsid w:val="005255FD"/>
    <w:rsid w:val="00554A7B"/>
    <w:rsid w:val="0056511F"/>
    <w:rsid w:val="00572C7C"/>
    <w:rsid w:val="00580093"/>
    <w:rsid w:val="00587391"/>
    <w:rsid w:val="005878CD"/>
    <w:rsid w:val="005A38E7"/>
    <w:rsid w:val="005C3DDF"/>
    <w:rsid w:val="005D1F3C"/>
    <w:rsid w:val="005D7841"/>
    <w:rsid w:val="005E2102"/>
    <w:rsid w:val="005E75DF"/>
    <w:rsid w:val="006504DF"/>
    <w:rsid w:val="00667364"/>
    <w:rsid w:val="0067630A"/>
    <w:rsid w:val="00695BB8"/>
    <w:rsid w:val="006A766B"/>
    <w:rsid w:val="006C5FBE"/>
    <w:rsid w:val="006D235D"/>
    <w:rsid w:val="007122A2"/>
    <w:rsid w:val="00751D31"/>
    <w:rsid w:val="00785204"/>
    <w:rsid w:val="00785A43"/>
    <w:rsid w:val="0079693D"/>
    <w:rsid w:val="007C5CF7"/>
    <w:rsid w:val="0080203E"/>
    <w:rsid w:val="00807D84"/>
    <w:rsid w:val="00807DD1"/>
    <w:rsid w:val="00815284"/>
    <w:rsid w:val="008161C2"/>
    <w:rsid w:val="00827E01"/>
    <w:rsid w:val="00842221"/>
    <w:rsid w:val="008441AF"/>
    <w:rsid w:val="008538F0"/>
    <w:rsid w:val="00860352"/>
    <w:rsid w:val="008648EC"/>
    <w:rsid w:val="00874EAE"/>
    <w:rsid w:val="008843E8"/>
    <w:rsid w:val="008879E8"/>
    <w:rsid w:val="008913C4"/>
    <w:rsid w:val="00893833"/>
    <w:rsid w:val="00896037"/>
    <w:rsid w:val="008A53C5"/>
    <w:rsid w:val="008B0065"/>
    <w:rsid w:val="008B70B7"/>
    <w:rsid w:val="008C285C"/>
    <w:rsid w:val="008F6D2E"/>
    <w:rsid w:val="00914512"/>
    <w:rsid w:val="00917849"/>
    <w:rsid w:val="00924D85"/>
    <w:rsid w:val="0092641D"/>
    <w:rsid w:val="00927C11"/>
    <w:rsid w:val="00936888"/>
    <w:rsid w:val="009423E5"/>
    <w:rsid w:val="00964D0B"/>
    <w:rsid w:val="00970C2C"/>
    <w:rsid w:val="009747B3"/>
    <w:rsid w:val="00976095"/>
    <w:rsid w:val="009800F8"/>
    <w:rsid w:val="009859F8"/>
    <w:rsid w:val="009B48AF"/>
    <w:rsid w:val="009C3959"/>
    <w:rsid w:val="009C4C5A"/>
    <w:rsid w:val="009C5A1B"/>
    <w:rsid w:val="009D638F"/>
    <w:rsid w:val="009F18C8"/>
    <w:rsid w:val="00A11D28"/>
    <w:rsid w:val="00A14C27"/>
    <w:rsid w:val="00A27432"/>
    <w:rsid w:val="00A620EE"/>
    <w:rsid w:val="00A639CB"/>
    <w:rsid w:val="00A65343"/>
    <w:rsid w:val="00A8654D"/>
    <w:rsid w:val="00A87AF4"/>
    <w:rsid w:val="00A91355"/>
    <w:rsid w:val="00AD2A1C"/>
    <w:rsid w:val="00AF33FC"/>
    <w:rsid w:val="00B011B0"/>
    <w:rsid w:val="00B0142E"/>
    <w:rsid w:val="00B03D8E"/>
    <w:rsid w:val="00B16557"/>
    <w:rsid w:val="00B4017B"/>
    <w:rsid w:val="00B41B2E"/>
    <w:rsid w:val="00B57903"/>
    <w:rsid w:val="00B60779"/>
    <w:rsid w:val="00B77825"/>
    <w:rsid w:val="00B81CC0"/>
    <w:rsid w:val="00B95C50"/>
    <w:rsid w:val="00B96DF3"/>
    <w:rsid w:val="00BB0034"/>
    <w:rsid w:val="00BB257C"/>
    <w:rsid w:val="00BC4CDD"/>
    <w:rsid w:val="00BD3177"/>
    <w:rsid w:val="00BE33DC"/>
    <w:rsid w:val="00C03C6B"/>
    <w:rsid w:val="00C04160"/>
    <w:rsid w:val="00C365B5"/>
    <w:rsid w:val="00C40306"/>
    <w:rsid w:val="00C438E9"/>
    <w:rsid w:val="00C64CDC"/>
    <w:rsid w:val="00C831B3"/>
    <w:rsid w:val="00C84B73"/>
    <w:rsid w:val="00C8517F"/>
    <w:rsid w:val="00C87AC3"/>
    <w:rsid w:val="00CA3C28"/>
    <w:rsid w:val="00CB369A"/>
    <w:rsid w:val="00CB77BC"/>
    <w:rsid w:val="00CC7C4F"/>
    <w:rsid w:val="00CD745A"/>
    <w:rsid w:val="00CE0DEC"/>
    <w:rsid w:val="00D01995"/>
    <w:rsid w:val="00D034F7"/>
    <w:rsid w:val="00D212E4"/>
    <w:rsid w:val="00D26D16"/>
    <w:rsid w:val="00D30442"/>
    <w:rsid w:val="00D31702"/>
    <w:rsid w:val="00D34C32"/>
    <w:rsid w:val="00D44629"/>
    <w:rsid w:val="00D469EF"/>
    <w:rsid w:val="00D570C8"/>
    <w:rsid w:val="00D63C4C"/>
    <w:rsid w:val="00D7046A"/>
    <w:rsid w:val="00D800A3"/>
    <w:rsid w:val="00D8532A"/>
    <w:rsid w:val="00D873F5"/>
    <w:rsid w:val="00DA18E3"/>
    <w:rsid w:val="00DB64BA"/>
    <w:rsid w:val="00DF0EEA"/>
    <w:rsid w:val="00E23BC0"/>
    <w:rsid w:val="00E33330"/>
    <w:rsid w:val="00E54432"/>
    <w:rsid w:val="00E62060"/>
    <w:rsid w:val="00E66591"/>
    <w:rsid w:val="00E73121"/>
    <w:rsid w:val="00E901E8"/>
    <w:rsid w:val="00EA47D9"/>
    <w:rsid w:val="00EB11B1"/>
    <w:rsid w:val="00EB6975"/>
    <w:rsid w:val="00EB7760"/>
    <w:rsid w:val="00EC2B0F"/>
    <w:rsid w:val="00EC4518"/>
    <w:rsid w:val="00ED6BBB"/>
    <w:rsid w:val="00EE2EA3"/>
    <w:rsid w:val="00EF3EE8"/>
    <w:rsid w:val="00EF4082"/>
    <w:rsid w:val="00F01B86"/>
    <w:rsid w:val="00F07242"/>
    <w:rsid w:val="00F13E78"/>
    <w:rsid w:val="00F1483A"/>
    <w:rsid w:val="00F44040"/>
    <w:rsid w:val="00F60EE7"/>
    <w:rsid w:val="00F610FD"/>
    <w:rsid w:val="00F64AF1"/>
    <w:rsid w:val="00F71F3B"/>
    <w:rsid w:val="00F95909"/>
    <w:rsid w:val="00FB7EBF"/>
    <w:rsid w:val="00FE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C3709"/>
  <w15:docId w15:val="{47FFF879-C20F-4CA8-82CF-C6A28E15D1F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33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61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1" Type="http://schemas.openxmlformats.org/officeDocument/2006/relationships/image" Target="media/image97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9E03A-83E9-4901-96FA-DDDA256A1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Ерденбаев Ербол Сержанович</cp:lastModifiedBy>
  <cp:revision>5</cp:revision>
  <cp:lastPrinted>2026-01-06T07:45:00Z</cp:lastPrinted>
  <dcterms:created xsi:type="dcterms:W3CDTF">2026-02-12T08:26:00Z</dcterms:created>
  <dcterms:modified xsi:type="dcterms:W3CDTF">2026-02-26T07:23:00Z</dcterms:modified>
</cp:coreProperties>
</file>